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1B" w:rsidRPr="002654CC" w:rsidRDefault="00734C1B" w:rsidP="002654CC">
      <w:pPr>
        <w:spacing w:after="0" w:line="240" w:lineRule="auto"/>
        <w:rPr>
          <w:rFonts w:ascii="Arial Narrow" w:hAnsi="Arial Narrow" w:cs="Arial"/>
        </w:rPr>
      </w:pPr>
      <w:r w:rsidRPr="002654CC">
        <w:rPr>
          <w:rFonts w:ascii="Arial Narrow" w:hAnsi="Arial Narrow" w:cs="Arial"/>
        </w:rPr>
        <w:t xml:space="preserve">Curso Profundización </w:t>
      </w:r>
      <w:proofErr w:type="spellStart"/>
      <w:r w:rsidRPr="002654CC">
        <w:rPr>
          <w:rFonts w:ascii="Arial Narrow" w:hAnsi="Arial Narrow" w:cs="Arial"/>
        </w:rPr>
        <w:t>Rebirthing</w:t>
      </w:r>
      <w:proofErr w:type="spellEnd"/>
    </w:p>
    <w:p w:rsidR="002654CC" w:rsidRPr="002654CC" w:rsidRDefault="002654CC" w:rsidP="002654CC">
      <w:pPr>
        <w:spacing w:after="0" w:line="240" w:lineRule="auto"/>
        <w:rPr>
          <w:rFonts w:ascii="Arial Narrow" w:hAnsi="Arial Narrow" w:cs="Arial"/>
        </w:rPr>
      </w:pPr>
      <w:r w:rsidRPr="002654CC">
        <w:rPr>
          <w:rFonts w:ascii="Arial Narrow" w:hAnsi="Arial Narrow" w:cs="Arial"/>
        </w:rPr>
        <w:t>Pamplona 2017-18</w:t>
      </w:r>
    </w:p>
    <w:p w:rsidR="002654CC" w:rsidRDefault="002654CC" w:rsidP="002654CC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Actividad: </w:t>
      </w:r>
      <w:proofErr w:type="spellStart"/>
      <w:r w:rsidR="005E0BCF">
        <w:rPr>
          <w:rFonts w:ascii="Arial Narrow" w:hAnsi="Arial Narrow" w:cs="Arial"/>
        </w:rPr>
        <w:t>Autoo</w:t>
      </w:r>
      <w:r w:rsidRPr="002654CC">
        <w:rPr>
          <w:rFonts w:ascii="Arial Narrow" w:hAnsi="Arial Narrow" w:cs="Arial"/>
        </w:rPr>
        <w:t>servación</w:t>
      </w:r>
      <w:proofErr w:type="spellEnd"/>
      <w:r w:rsidRPr="002654CC">
        <w:rPr>
          <w:rFonts w:ascii="Arial Narrow" w:hAnsi="Arial Narrow" w:cs="Arial"/>
        </w:rPr>
        <w:t>-</w:t>
      </w:r>
      <w:proofErr w:type="spellStart"/>
      <w:r w:rsidR="005E0BCF">
        <w:rPr>
          <w:rFonts w:ascii="Arial Narrow" w:hAnsi="Arial Narrow" w:cs="Arial"/>
        </w:rPr>
        <w:t>Auto</w:t>
      </w:r>
      <w:r w:rsidRPr="002654CC">
        <w:rPr>
          <w:rFonts w:ascii="Arial Narrow" w:hAnsi="Arial Narrow" w:cs="Arial"/>
        </w:rPr>
        <w:t>Intervención</w:t>
      </w:r>
      <w:proofErr w:type="spellEnd"/>
      <w:r w:rsidRPr="002654CC">
        <w:rPr>
          <w:rFonts w:ascii="Arial Narrow" w:hAnsi="Arial Narrow" w:cs="Arial"/>
        </w:rPr>
        <w:t>-Efecto</w:t>
      </w:r>
      <w:r w:rsidR="00CD5B9D">
        <w:rPr>
          <w:rFonts w:ascii="Arial Narrow" w:hAnsi="Arial Narrow" w:cs="Arial"/>
        </w:rPr>
        <w:t xml:space="preserve"> o no efecto</w:t>
      </w:r>
    </w:p>
    <w:p w:rsidR="00CD5B9D" w:rsidRPr="002654CC" w:rsidRDefault="00CD5B9D" w:rsidP="002654CC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2018-01-31</w:t>
      </w:r>
    </w:p>
    <w:p w:rsidR="002654CC" w:rsidRPr="002654CC" w:rsidRDefault="002654CC" w:rsidP="002654CC">
      <w:pPr>
        <w:spacing w:after="0" w:line="240" w:lineRule="auto"/>
        <w:rPr>
          <w:rFonts w:ascii="Arial Narrow" w:hAnsi="Arial Narrow" w:cs="Arial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831"/>
        <w:gridCol w:w="2831"/>
        <w:gridCol w:w="4403"/>
      </w:tblGrid>
      <w:tr w:rsidR="000E0BE0" w:rsidRPr="002654CC" w:rsidTr="00077655">
        <w:tc>
          <w:tcPr>
            <w:tcW w:w="2831" w:type="dxa"/>
          </w:tcPr>
          <w:p w:rsidR="000E0BE0" w:rsidRPr="002654CC" w:rsidRDefault="000E0BE0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Observación</w:t>
            </w:r>
          </w:p>
        </w:tc>
        <w:tc>
          <w:tcPr>
            <w:tcW w:w="2831" w:type="dxa"/>
          </w:tcPr>
          <w:p w:rsidR="000E0BE0" w:rsidRPr="002654CC" w:rsidRDefault="000E0BE0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Intervención</w:t>
            </w:r>
          </w:p>
        </w:tc>
        <w:tc>
          <w:tcPr>
            <w:tcW w:w="4403" w:type="dxa"/>
          </w:tcPr>
          <w:p w:rsidR="000E0BE0" w:rsidRPr="002654CC" w:rsidRDefault="000E0BE0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Efecto</w:t>
            </w:r>
          </w:p>
        </w:tc>
      </w:tr>
      <w:tr w:rsidR="000E0BE0" w:rsidRPr="002654CC" w:rsidTr="00077655">
        <w:tc>
          <w:tcPr>
            <w:tcW w:w="2831" w:type="dxa"/>
          </w:tcPr>
          <w:p w:rsidR="000E0BE0" w:rsidRDefault="00CD5B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Congoja al </w:t>
            </w:r>
            <w:proofErr w:type="spellStart"/>
            <w:r>
              <w:rPr>
                <w:rFonts w:ascii="Arial Narrow" w:hAnsi="Arial Narrow" w:cs="Arial"/>
              </w:rPr>
              <w:t>oir</w:t>
            </w:r>
            <w:proofErr w:type="spellEnd"/>
            <w:r>
              <w:rPr>
                <w:rFonts w:ascii="Arial Narrow" w:hAnsi="Arial Narrow" w:cs="Arial"/>
              </w:rPr>
              <w:t xml:space="preserve"> cosas muy negativas a la cliente acerca de sí misma.</w:t>
            </w:r>
          </w:p>
          <w:p w:rsidR="00CD5B9D" w:rsidRDefault="00CD5B9D">
            <w:pPr>
              <w:rPr>
                <w:rFonts w:ascii="Arial Narrow" w:hAnsi="Arial Narrow" w:cs="Arial"/>
              </w:rPr>
            </w:pPr>
          </w:p>
          <w:p w:rsidR="00CD5B9D" w:rsidRPr="002654CC" w:rsidRDefault="00CD5B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Ella en el NO</w:t>
            </w:r>
          </w:p>
        </w:tc>
        <w:tc>
          <w:tcPr>
            <w:tcW w:w="2831" w:type="dxa"/>
          </w:tcPr>
          <w:p w:rsidR="000E0BE0" w:rsidRPr="002654CC" w:rsidRDefault="00CD5B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 dije internamente que estaba bien. Respiré y me calmé yo. Entré en mi Sí</w:t>
            </w:r>
          </w:p>
        </w:tc>
        <w:tc>
          <w:tcPr>
            <w:tcW w:w="4403" w:type="dxa"/>
          </w:tcPr>
          <w:p w:rsidR="000E0BE0" w:rsidRPr="002654CC" w:rsidRDefault="00CD5B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 cliente empezó a decir cosas positivas.</w:t>
            </w:r>
          </w:p>
        </w:tc>
      </w:tr>
      <w:tr w:rsidR="000E0BE0" w:rsidRPr="002654CC" w:rsidTr="00077655">
        <w:tc>
          <w:tcPr>
            <w:tcW w:w="2831" w:type="dxa"/>
          </w:tcPr>
          <w:p w:rsidR="000E0BE0" w:rsidRPr="002654CC" w:rsidRDefault="00CD5B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Ante la ambivalencia de la cliente. </w:t>
            </w:r>
          </w:p>
        </w:tc>
        <w:tc>
          <w:tcPr>
            <w:tcW w:w="2831" w:type="dxa"/>
          </w:tcPr>
          <w:p w:rsidR="000E0BE0" w:rsidRPr="002654CC" w:rsidRDefault="00CD5B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Confiar en el proceso.</w:t>
            </w:r>
          </w:p>
        </w:tc>
        <w:tc>
          <w:tcPr>
            <w:tcW w:w="4403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</w:tr>
      <w:tr w:rsidR="000E0BE0" w:rsidRPr="002654CC" w:rsidTr="00077655">
        <w:tc>
          <w:tcPr>
            <w:tcW w:w="2831" w:type="dxa"/>
          </w:tcPr>
          <w:p w:rsidR="000E0BE0" w:rsidRDefault="00CD5B9D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Senti</w:t>
            </w:r>
            <w:proofErr w:type="spellEnd"/>
            <w:r>
              <w:rPr>
                <w:rFonts w:ascii="Arial Narrow" w:hAnsi="Arial Narrow" w:cs="Arial"/>
              </w:rPr>
              <w:t xml:space="preserve"> enfado cuando el cliente tenía muchas desviaciones y resistencia. Me sorprendí del enfado.</w:t>
            </w:r>
          </w:p>
          <w:p w:rsidR="00CD5B9D" w:rsidRDefault="00CD5B9D">
            <w:pPr>
              <w:rPr>
                <w:rFonts w:ascii="Arial Narrow" w:hAnsi="Arial Narrow" w:cs="Arial"/>
              </w:rPr>
            </w:pPr>
          </w:p>
          <w:p w:rsidR="00CD5B9D" w:rsidRPr="002654CC" w:rsidRDefault="00CD5B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(Al comentarlo, hemos visto que la </w:t>
            </w:r>
            <w:proofErr w:type="spellStart"/>
            <w:r>
              <w:rPr>
                <w:rFonts w:ascii="Arial Narrow" w:hAnsi="Arial Narrow" w:cs="Arial"/>
              </w:rPr>
              <w:t>renacedora</w:t>
            </w:r>
            <w:proofErr w:type="spellEnd"/>
            <w:r>
              <w:rPr>
                <w:rFonts w:ascii="Arial Narrow" w:hAnsi="Arial Narrow" w:cs="Arial"/>
              </w:rPr>
              <w:t xml:space="preserve"> tiene el centro emocional vacío y el cliente definido, así que en realidad se trataba del enfado del cliente al sentirse dirigido- también con patrón de rebeldía)</w:t>
            </w:r>
          </w:p>
        </w:tc>
        <w:tc>
          <w:tcPr>
            <w:tcW w:w="2831" w:type="dxa"/>
          </w:tcPr>
          <w:p w:rsidR="000E0BE0" w:rsidRPr="002654CC" w:rsidRDefault="00CD5B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Pensé que con el enfado no iba a ninguna parte y entonces decidí proponer un cambio de posición al cliente y también cambié yo mi posición con la actitud de “empezar de cero”.</w:t>
            </w:r>
          </w:p>
        </w:tc>
        <w:tc>
          <w:tcPr>
            <w:tcW w:w="4403" w:type="dxa"/>
          </w:tcPr>
          <w:p w:rsidR="00640824" w:rsidRPr="002654CC" w:rsidRDefault="00CD5B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Empezó a respirar y comenzó el proceso</w:t>
            </w:r>
          </w:p>
        </w:tc>
      </w:tr>
      <w:tr w:rsidR="000E0BE0" w:rsidRPr="002654CC" w:rsidTr="00077655">
        <w:tc>
          <w:tcPr>
            <w:tcW w:w="2831" w:type="dxa"/>
          </w:tcPr>
          <w:p w:rsidR="00640824" w:rsidRPr="002654CC" w:rsidRDefault="00CD5B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 sentía incómoda y tensa en la sesión.</w:t>
            </w:r>
          </w:p>
        </w:tc>
        <w:tc>
          <w:tcPr>
            <w:tcW w:w="2831" w:type="dxa"/>
          </w:tcPr>
          <w:p w:rsidR="000E0BE0" w:rsidRPr="002654CC" w:rsidRDefault="00CD5B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Quería sentirme más </w:t>
            </w:r>
            <w:proofErr w:type="gramStart"/>
            <w:r>
              <w:rPr>
                <w:rFonts w:ascii="Arial Narrow" w:hAnsi="Arial Narrow" w:cs="Arial"/>
              </w:rPr>
              <w:t>cómoda</w:t>
            </w:r>
            <w:proofErr w:type="gramEnd"/>
            <w:r>
              <w:rPr>
                <w:rFonts w:ascii="Arial Narrow" w:hAnsi="Arial Narrow" w:cs="Arial"/>
              </w:rPr>
              <w:t xml:space="preserve"> pero me sentía observada y no conseguía relajarme. La cliente tampoco.</w:t>
            </w:r>
          </w:p>
        </w:tc>
        <w:tc>
          <w:tcPr>
            <w:tcW w:w="4403" w:type="dxa"/>
          </w:tcPr>
          <w:p w:rsidR="000E0BE0" w:rsidRPr="002654CC" w:rsidRDefault="00CD5B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Ambas seguimos en la incomodidad y tensión.</w:t>
            </w:r>
          </w:p>
        </w:tc>
      </w:tr>
      <w:tr w:rsidR="000E0BE0" w:rsidRPr="002654CC" w:rsidTr="00077655">
        <w:tc>
          <w:tcPr>
            <w:tcW w:w="2831" w:type="dxa"/>
          </w:tcPr>
          <w:p w:rsidR="000E0BE0" w:rsidRPr="002654CC" w:rsidRDefault="00CD5B9D" w:rsidP="00CD5B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 noto incómoda y con presión.</w:t>
            </w:r>
          </w:p>
        </w:tc>
        <w:tc>
          <w:tcPr>
            <w:tcW w:w="2831" w:type="dxa"/>
          </w:tcPr>
          <w:p w:rsidR="000E0BE0" w:rsidRPr="002654CC" w:rsidRDefault="00CD5B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>
              <w:rPr>
                <w:rFonts w:ascii="Arial Narrow" w:hAnsi="Arial Narrow" w:cs="Arial"/>
              </w:rPr>
              <w:t>e suelto el sujetador</w:t>
            </w:r>
          </w:p>
        </w:tc>
        <w:tc>
          <w:tcPr>
            <w:tcW w:w="4403" w:type="dxa"/>
          </w:tcPr>
          <w:p w:rsidR="000E0BE0" w:rsidRPr="002654CC" w:rsidRDefault="00CD5B9D" w:rsidP="00DD1FA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Cliente suelta y abre el pecho.</w:t>
            </w:r>
            <w:bookmarkStart w:id="0" w:name="_GoBack"/>
            <w:bookmarkEnd w:id="0"/>
          </w:p>
        </w:tc>
      </w:tr>
      <w:tr w:rsidR="000E0BE0" w:rsidRPr="002654CC" w:rsidTr="00077655">
        <w:tc>
          <w:tcPr>
            <w:tcW w:w="2831" w:type="dxa"/>
          </w:tcPr>
          <w:p w:rsidR="000E0BE0" w:rsidRPr="002654CC" w:rsidRDefault="000E0BE0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DD1FAE" w:rsidRPr="002654CC" w:rsidRDefault="00DD1FAE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0E0BE0" w:rsidRPr="002654CC" w:rsidRDefault="000E0BE0">
            <w:pPr>
              <w:rPr>
                <w:rFonts w:ascii="Arial Narrow" w:hAnsi="Arial Narrow" w:cs="Arial"/>
              </w:rPr>
            </w:pPr>
          </w:p>
        </w:tc>
      </w:tr>
      <w:tr w:rsidR="00640824" w:rsidRPr="002654CC" w:rsidTr="00077655">
        <w:tc>
          <w:tcPr>
            <w:tcW w:w="2831" w:type="dxa"/>
          </w:tcPr>
          <w:p w:rsidR="00640824" w:rsidRPr="002654CC" w:rsidRDefault="00640824" w:rsidP="00DD1FAE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</w:tr>
      <w:tr w:rsidR="00640824" w:rsidRPr="002654CC" w:rsidTr="00077655">
        <w:tc>
          <w:tcPr>
            <w:tcW w:w="2831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</w:tr>
      <w:tr w:rsidR="00640824" w:rsidRPr="002654CC" w:rsidTr="00077655">
        <w:tc>
          <w:tcPr>
            <w:tcW w:w="2831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</w:tr>
      <w:tr w:rsidR="00DD1FAE" w:rsidRPr="002654CC" w:rsidTr="00077655">
        <w:tc>
          <w:tcPr>
            <w:tcW w:w="2831" w:type="dxa"/>
          </w:tcPr>
          <w:p w:rsidR="00DD1FAE" w:rsidRPr="002654CC" w:rsidRDefault="00DD1FAE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C3434" w:rsidRPr="002654CC" w:rsidRDefault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>
            <w:pPr>
              <w:rPr>
                <w:rFonts w:ascii="Arial Narrow" w:hAnsi="Arial Narrow" w:cs="Arial"/>
              </w:rPr>
            </w:pPr>
          </w:p>
        </w:tc>
      </w:tr>
      <w:tr w:rsidR="00DD1FAE" w:rsidRPr="002654CC" w:rsidTr="00077655">
        <w:tc>
          <w:tcPr>
            <w:tcW w:w="2831" w:type="dxa"/>
          </w:tcPr>
          <w:p w:rsidR="00DD1FAE" w:rsidRPr="002654CC" w:rsidRDefault="00DD1FAE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DD1FAE" w:rsidRPr="002654CC" w:rsidRDefault="00DD1FAE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DD1FAE" w:rsidRPr="002654CC" w:rsidRDefault="00DD1FAE">
            <w:pPr>
              <w:rPr>
                <w:rFonts w:ascii="Arial Narrow" w:hAnsi="Arial Narrow" w:cs="Arial"/>
              </w:rPr>
            </w:pPr>
          </w:p>
        </w:tc>
      </w:tr>
      <w:tr w:rsidR="006C3434" w:rsidRPr="002654CC" w:rsidTr="00077655"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  <w:tr w:rsidR="006C3434" w:rsidRPr="002654CC" w:rsidTr="00077655"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  <w:tr w:rsidR="00AD5001" w:rsidRPr="002654CC" w:rsidTr="00077655"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</w:tr>
      <w:tr w:rsidR="00AD5001" w:rsidRPr="002654CC" w:rsidTr="00077655"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</w:tr>
      <w:tr w:rsidR="006C3434" w:rsidRPr="002654CC" w:rsidTr="00077655"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  <w:tr w:rsidR="006C3434" w:rsidRPr="002654CC" w:rsidTr="00077655"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  <w:tr w:rsidR="006C3434" w:rsidRPr="002654CC" w:rsidTr="00077655"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</w:tbl>
    <w:p w:rsidR="00A25C62" w:rsidRPr="002654CC" w:rsidRDefault="00555AE3">
      <w:pPr>
        <w:rPr>
          <w:rFonts w:ascii="Arial Narrow" w:hAnsi="Arial Narrow" w:cs="Arial"/>
        </w:rPr>
      </w:pPr>
    </w:p>
    <w:p w:rsidR="00DD1FAE" w:rsidRPr="002654CC" w:rsidRDefault="00DD1FAE">
      <w:pPr>
        <w:rPr>
          <w:rFonts w:ascii="Arial Narrow" w:hAnsi="Arial Narrow" w:cs="Arial"/>
        </w:rPr>
      </w:pPr>
      <w:r w:rsidRPr="002654CC">
        <w:rPr>
          <w:rFonts w:ascii="Arial Narrow" w:hAnsi="Arial Narrow" w:cs="Arial"/>
        </w:rPr>
        <w:t xml:space="preserve">La Libertad del Ser. </w:t>
      </w:r>
      <w:proofErr w:type="spellStart"/>
      <w:r w:rsidRPr="002654CC">
        <w:rPr>
          <w:rFonts w:ascii="Arial Narrow" w:hAnsi="Arial Narrow" w:cs="Arial"/>
        </w:rPr>
        <w:t>Annie</w:t>
      </w:r>
      <w:proofErr w:type="spellEnd"/>
      <w:r w:rsidRPr="002654CC">
        <w:rPr>
          <w:rFonts w:ascii="Arial Narrow" w:hAnsi="Arial Narrow" w:cs="Arial"/>
        </w:rPr>
        <w:t xml:space="preserve"> </w:t>
      </w:r>
      <w:proofErr w:type="spellStart"/>
      <w:r w:rsidRPr="002654CC">
        <w:rPr>
          <w:rFonts w:ascii="Arial Narrow" w:hAnsi="Arial Narrow" w:cs="Arial"/>
        </w:rPr>
        <w:t>Marquier</w:t>
      </w:r>
      <w:proofErr w:type="spellEnd"/>
      <w:r w:rsidRPr="002654CC">
        <w:rPr>
          <w:rFonts w:ascii="Arial Narrow" w:hAnsi="Arial Narrow" w:cs="Arial"/>
        </w:rPr>
        <w:t>.</w:t>
      </w:r>
    </w:p>
    <w:p w:rsidR="00640824" w:rsidRDefault="00640824"/>
    <w:sectPr w:rsidR="006408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E3" w:rsidRDefault="00555AE3" w:rsidP="00734C1B">
      <w:pPr>
        <w:spacing w:after="0" w:line="240" w:lineRule="auto"/>
      </w:pPr>
      <w:r>
        <w:separator/>
      </w:r>
    </w:p>
  </w:endnote>
  <w:endnote w:type="continuationSeparator" w:id="0">
    <w:p w:rsidR="00555AE3" w:rsidRDefault="00555AE3" w:rsidP="0073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ng Soon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02" w:rsidRDefault="00D926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CC" w:rsidRPr="002654CC" w:rsidRDefault="002654CC">
    <w:pPr>
      <w:pStyle w:val="Piedepgina"/>
      <w:rPr>
        <w:color w:val="7030A0"/>
      </w:rPr>
    </w:pPr>
    <w:r w:rsidRPr="002654CC">
      <w:rPr>
        <w:color w:val="7030A0"/>
      </w:rPr>
      <w:t>Noemí Lázaro, 29/11/2017.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02" w:rsidRDefault="00D926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E3" w:rsidRDefault="00555AE3" w:rsidP="00734C1B">
      <w:pPr>
        <w:spacing w:after="0" w:line="240" w:lineRule="auto"/>
      </w:pPr>
      <w:r>
        <w:separator/>
      </w:r>
    </w:p>
  </w:footnote>
  <w:footnote w:type="continuationSeparator" w:id="0">
    <w:p w:rsidR="00555AE3" w:rsidRDefault="00555AE3" w:rsidP="0073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02" w:rsidRDefault="00D926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1B" w:rsidRPr="002654CC" w:rsidRDefault="00555AE3" w:rsidP="00734C1B">
    <w:pPr>
      <w:pStyle w:val="Encabezado"/>
      <w:rPr>
        <w:rFonts w:ascii="Coming Soon" w:hAnsi="Coming Soon"/>
        <w:b/>
        <w:color w:val="7030A0"/>
      </w:rPr>
    </w:pPr>
    <w:r>
      <w:rPr>
        <w:rFonts w:ascii="Coming Soon" w:hAnsi="Coming Soon"/>
        <w:noProof/>
        <w:color w:val="7030A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8.7pt;margin-top:-19.5pt;width:51pt;height:51pt;z-index:251659264;mso-position-horizontal-relative:text;mso-position-vertical-relative:text">
          <v:imagedata r:id="rId1" o:title="11_PROFUNDIZACIÓN CUAD copia"/>
        </v:shape>
      </w:pict>
    </w:r>
    <w:r w:rsidR="00734C1B">
      <w:rPr>
        <w:rFonts w:ascii="Coming Soon" w:hAnsi="Coming Soon"/>
        <w:color w:val="7030A0"/>
      </w:rPr>
      <w:t xml:space="preserve">                                                                             </w:t>
    </w:r>
    <w:r w:rsidR="00D92602">
      <w:rPr>
        <w:rFonts w:ascii="Coming Soon" w:hAnsi="Coming Soon"/>
        <w:color w:val="7030A0"/>
      </w:rPr>
      <w:t xml:space="preserve"> </w:t>
    </w:r>
    <w:r w:rsidR="00734C1B" w:rsidRPr="002654CC">
      <w:rPr>
        <w:rFonts w:ascii="Coming Soon" w:hAnsi="Coming Soon"/>
        <w:b/>
        <w:color w:val="7030A0"/>
      </w:rPr>
      <w:t>Renacer a la Pulsión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02" w:rsidRDefault="00D926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E0"/>
    <w:rsid w:val="00077655"/>
    <w:rsid w:val="000E0BE0"/>
    <w:rsid w:val="002654CC"/>
    <w:rsid w:val="00450534"/>
    <w:rsid w:val="00555AE3"/>
    <w:rsid w:val="005C6563"/>
    <w:rsid w:val="005E0BCF"/>
    <w:rsid w:val="00640824"/>
    <w:rsid w:val="006C3434"/>
    <w:rsid w:val="00734C1B"/>
    <w:rsid w:val="007A14DB"/>
    <w:rsid w:val="0081154C"/>
    <w:rsid w:val="0087684E"/>
    <w:rsid w:val="00AD5001"/>
    <w:rsid w:val="00CD5B9D"/>
    <w:rsid w:val="00CF7088"/>
    <w:rsid w:val="00D92602"/>
    <w:rsid w:val="00DB4DFF"/>
    <w:rsid w:val="00D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9946F3"/>
  <w15:chartTrackingRefBased/>
  <w15:docId w15:val="{A24F9C30-AA94-4D9D-8BE4-36220B8A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4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C1B"/>
  </w:style>
  <w:style w:type="paragraph" w:styleId="Piedepgina">
    <w:name w:val="footer"/>
    <w:basedOn w:val="Normal"/>
    <w:link w:val="PiedepginaCar"/>
    <w:uiPriority w:val="99"/>
    <w:unhideWhenUsed/>
    <w:rsid w:val="00734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</dc:creator>
  <cp:keywords/>
  <dc:description/>
  <cp:lastModifiedBy>Noe</cp:lastModifiedBy>
  <cp:revision>4</cp:revision>
  <dcterms:created xsi:type="dcterms:W3CDTF">2018-01-31T20:26:00Z</dcterms:created>
  <dcterms:modified xsi:type="dcterms:W3CDTF">2018-01-31T21:54:00Z</dcterms:modified>
</cp:coreProperties>
</file>